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ENUM-TYPE_Destination</w:t>
      </w:r>
    </w:p>
    <w:p/>
    <w:tbl>
      <w:tblPr>
        <w:tblStyle w:val="MediumShading1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Date de validation</w:t>
            </w:r>
          </w:p>
        </w:tc>
        <w:tc>
          <w:tcPr>
            <w:tcW w:type="dxa" w:w="4320"/>
          </w:tcPr>
          <w:p>
            <w:r>
              <w:t>Date d'expiration</w:t>
            </w:r>
          </w:p>
        </w:tc>
      </w:tr>
      <w:tr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</w:tr>
    </w:tbl>
    <w:p/>
    <w:p/>
    <w:p>
      <w:r>
        <w:t>Description : Décrit la filière compétente pour traiter le dossier.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Code</w:t>
            </w:r>
          </w:p>
        </w:tc>
        <w:tc>
          <w:tcPr>
            <w:tcW w:type="dxa" w:w="1728"/>
          </w:tcPr>
          <w:p>
            <w:r>
              <w:t>Libellé niveau 1</w:t>
            </w:r>
          </w:p>
        </w:tc>
        <w:tc>
          <w:tcPr>
            <w:tcW w:type="dxa" w:w="1728"/>
          </w:tcPr>
          <w:p>
            <w:r>
              <w:t>Libellé niveau 2</w:t>
            </w:r>
          </w:p>
        </w:tc>
        <w:tc>
          <w:tcPr>
            <w:tcW w:type="dxa" w:w="1728"/>
          </w:tcPr>
          <w:p>
            <w:r>
              <w:t>Description</w:t>
            </w:r>
          </w:p>
        </w:tc>
        <w:tc>
          <w:tcPr>
            <w:tcW w:type="dxa" w:w="1728"/>
          </w:tcPr>
          <w:p>
            <w:r>
              <w:t>Commentaire</w:t>
            </w:r>
          </w:p>
        </w:tc>
      </w:tr>
      <w:tr>
        <w:tc>
          <w:tcPr>
            <w:tcW w:type="dxa" w:w="1728"/>
          </w:tcPr>
          <w:p>
            <w:r>
              <w:t>URGENCES</w:t>
            </w:r>
          </w:p>
        </w:tc>
        <w:tc>
          <w:tcPr>
            <w:tcW w:type="dxa" w:w="1728"/>
          </w:tcPr>
          <w:p>
            <w:r>
              <w:t>Service d’urgences d’un établissement de sante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REA-USI</w:t>
            </w:r>
          </w:p>
        </w:tc>
        <w:tc>
          <w:tcPr>
            <w:tcW w:type="dxa" w:w="1728"/>
          </w:tcPr>
          <w:p>
            <w:r>
              <w:t>Service de réanimation ou de soins intensifs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SANTE</w:t>
            </w:r>
          </w:p>
        </w:tc>
        <w:tc>
          <w:tcPr>
            <w:tcW w:type="dxa" w:w="1728"/>
          </w:tcPr>
          <w:p>
            <w:r>
              <w:t>Autres services d’un établissement de sante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CABINET</w:t>
            </w:r>
          </w:p>
        </w:tc>
        <w:tc>
          <w:tcPr>
            <w:tcW w:type="dxa" w:w="1728"/>
          </w:tcPr>
          <w:p>
            <w:r>
              <w:t>Cabinet d’un professionnel de sante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DOMICILE</w:t>
            </w:r>
          </w:p>
        </w:tc>
        <w:tc>
          <w:tcPr>
            <w:tcW w:type="dxa" w:w="1728"/>
          </w:tcPr>
          <w:p>
            <w:r>
              <w:t>Domicile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EPHAD</w:t>
            </w:r>
          </w:p>
        </w:tc>
        <w:tc>
          <w:tcPr>
            <w:tcW w:type="dxa" w:w="1728"/>
          </w:tcPr>
          <w:p>
            <w:r>
              <w:t>EPHAD ou Long séjour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AUTRE</w:t>
            </w:r>
          </w:p>
        </w:tc>
        <w:tc>
          <w:tcPr>
            <w:tcW w:type="dxa" w:w="1728"/>
          </w:tcPr>
          <w:p>
            <w:r>
              <w:t>Autre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E98F8C089710A74CA077FC6D601326A8" ma:contentTypeVersion="53" ma:contentTypeDescription="Type de contenu - Documentation de suivi de projet" ma:contentTypeScope="" ma:versionID="46d55f3ac9663d95c49625891aa1d386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1720d4e8-2b1e-4bd1-aad5-1b4debf9b56d" targetNamespace="http://schemas.microsoft.com/office/2006/metadata/properties" ma:root="true" ma:fieldsID="61ad5cfea89783f0b25902b55af98516" ns1:_="" ns2:_="" ns3:_="">
    <xsd:import namespace="http://schemas.microsoft.com/sharepoint/v3"/>
    <xsd:import namespace="f6ca01e7-bd19-41f1-999c-e032ef5104c3"/>
    <xsd:import namespace="1720d4e8-2b1e-4bd1-aad5-1b4debf9b56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CreateurAlfresco" minOccurs="0"/>
                <xsd:element ref="ns2:ModificateurAlfresco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2:Référence_x0020_Documentaire" minOccurs="0"/>
                <xsd:element ref="ns2:Chantier" minOccurs="0"/>
                <xsd:element ref="ns2:mc4aa6e782e045f6bb87dab01c971b56" minOccurs="0"/>
                <xsd:element ref="ns2:g30fb2d8061a4d40b63138f91c1a832e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30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4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61f3ec5f-5a67-40e0-b5e0-e23b6b588f8b}" ma:internalName="TaxCatchAllLabel" ma:readOnly="tru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8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12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14" nillable="true" ma:taxonomy="true" ma:internalName="b084a4cb34a444d7969136255594d2f3" ma:taxonomyFieldName="Type_x0020_de_x0020_document_x0020_ANS" ma:displayName="Type de document ANS" ma:indexed="tru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16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reateurAlfresco" ma:index="18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9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f8b6baa267c0456bbf6a8d18c49a130b" ma:index="20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22" nillable="true" ma:taxonomy="true" ma:internalName="l0a6b4600f484920bbceae0813174244" ma:taxonomyFieldName="Prestataire_x0028_s_x0029_" ma:displayName="Prestataire(s)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24" nillable="true" ma:taxonomy="true" ma:internalName="b2804ef99be44b9e8166e80a6c2eb9f1" ma:taxonomyFieldName="Statut_x0020_du_x0020_document" ma:displayName="Statut du document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26" nillable="true" ma:taxonomy="true" ma:internalName="eef0f6fc4ed046399a9d01fd3a7d6a6a" ma:taxonomyFieldName="Sort_x0020_Final_x0020__x0028_Archivage_x0029_1" ma:displayName="Sort Final (Archivage)" ma:indexed="tru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urée_x0020_d_x0027_Utilité_x0020_Administrative_x0020__x0028_DUA_x0029_" ma:index="28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9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Référence_x0020_Documentaire" ma:index="37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38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mc4aa6e782e045f6bb87dab01c971b56" ma:index="39" nillable="true" ma:taxonomy="true" ma:internalName="mc4aa6e782e045f6bb87dab01c971b56" ma:taxonomyFieldName="Version_x0020_Applicative0" ma:displayName="Version Applicativ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1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icket_x0020_Changement" ma:index="51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52" nillable="true" ma:displayName="Environnement" ma:default="" ma:internalName="Environne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0d4e8-2b1e-4bd1-aad5-1b4debf9b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4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Référence_x0020_Bon_x0020_de_x0020_Commande xmlns="f6ca01e7-bd19-41f1-999c-e032ef5104c3" xsi:nil="true"/>
    <Référence_x0020_Documentaire xmlns="f6ca01e7-bd19-41f1-999c-e032ef5104c3" xsi:nil="true"/>
    <Chantier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Durée_x0020_d_x0027_Utilité_x0020_Administrative_x0020__x0028_DUA_x0029_ xmlns="f6ca01e7-bd19-41f1-999c-e032ef5104c3" xsi:nil="true"/>
    <Environnement xmlns="f6ca01e7-bd19-41f1-999c-e032ef5104c3" xsi:nil="true"/>
    <b2804ef99be44b9e8166e80a6c2eb9f1 xmlns="f6ca01e7-bd19-41f1-999c-e032ef5104c3">
      <Terms xmlns="http://schemas.microsoft.com/office/infopath/2007/PartnerControls"/>
    </b2804ef99be44b9e8166e80a6c2eb9f1>
    <_ExtendedDescription xmlns="http://schemas.microsoft.com/sharepoint/v3" xsi:nil="true"/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1720d4e8-2b1e-4bd1-aad5-1b4debf9b56d">
      <Terms xmlns="http://schemas.microsoft.com/office/infopath/2007/PartnerControls"/>
    </lcf76f155ced4ddcb4097134ff3c332f>
    <m9a76db3058146ae844db6599c9d7036 xmlns="f6ca01e7-bd19-41f1-999c-e032ef5104c3">
      <Terms xmlns="http://schemas.microsoft.com/office/infopath/2007/PartnerControls"/>
    </m9a76db3058146ae844db6599c9d7036>
    <Ticket_x0020_Changement xmlns="f6ca01e7-bd19-41f1-999c-e032ef5104c3" xsi:nil="true"/>
    <TaxCatchAl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C99744-F762-4806-BF21-133D956DD03A}"/>
</file>

<file path=customXml/itemProps3.xml><?xml version="1.0" encoding="utf-8"?>
<ds:datastoreItem xmlns:ds="http://schemas.openxmlformats.org/officeDocument/2006/customXml" ds:itemID="{3F823960-A90C-4431-A7D7-E369C60BB26B}"/>
</file>

<file path=customXml/itemProps4.xml><?xml version="1.0" encoding="utf-8"?>
<ds:datastoreItem xmlns:ds="http://schemas.openxmlformats.org/officeDocument/2006/customXml" ds:itemID="{27F16BB1-B9CC-42A7-9B97-DC9444B9442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0x010100333226B5D6902549BFE4A72F45A4400B0100E98F8C089710A74CA077FC6D601326A8</vt:lpwstr>
  </property>
</Properties>
</file>